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22" w:rsidRDefault="007C5E22" w:rsidP="0052251E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Sylwetki osób wyróżnionych Odznaką Honorową „Za zasługi dla województwa wielkopolskiego” – uchwała w ich sprawie zostanie podjęta na zarządzie 9.12</w:t>
      </w:r>
    </w:p>
    <w:p w:rsidR="007C5E22" w:rsidRDefault="007C5E22" w:rsidP="0052251E">
      <w:pPr>
        <w:jc w:val="both"/>
        <w:rPr>
          <w:rFonts w:ascii="Calibri" w:hAnsi="Calibri" w:cs="Calibri"/>
          <w:b/>
          <w:sz w:val="28"/>
          <w:szCs w:val="28"/>
        </w:rPr>
      </w:pPr>
    </w:p>
    <w:p w:rsidR="0022557D" w:rsidRDefault="0052251E" w:rsidP="0052251E">
      <w:pPr>
        <w:jc w:val="both"/>
        <w:rPr>
          <w:rFonts w:ascii="Calibri" w:hAnsi="Calibri" w:cs="Calibri"/>
          <w:sz w:val="28"/>
          <w:szCs w:val="28"/>
        </w:rPr>
      </w:pPr>
      <w:r w:rsidRPr="0052251E">
        <w:rPr>
          <w:rFonts w:ascii="Calibri" w:hAnsi="Calibri" w:cs="Calibri"/>
          <w:b/>
          <w:sz w:val="28"/>
          <w:szCs w:val="28"/>
        </w:rPr>
        <w:t>Cecylia Brodzińska</w:t>
      </w:r>
      <w:r>
        <w:rPr>
          <w:rFonts w:ascii="Calibri" w:hAnsi="Calibri" w:cs="Calibri"/>
          <w:sz w:val="28"/>
          <w:szCs w:val="28"/>
        </w:rPr>
        <w:t xml:space="preserve"> (ur. 1964), absolwentka Uniwersytetu im. Adam Mickiewicza w Poznaniu, magister filologii rosyjskiej. Ukończyła także studia podyplomowe na kierunkach: filologia polska, resocjalizacja i socjoterapia, organizacja</w:t>
      </w:r>
      <w:r>
        <w:rPr>
          <w:rFonts w:ascii="Calibri" w:hAnsi="Calibri" w:cs="Calibri"/>
          <w:sz w:val="28"/>
          <w:szCs w:val="28"/>
        </w:rPr>
        <w:br/>
        <w:t>i zarządzanie oświatą. Od roku 1984 pracuje jako nauczyciel, najpierw na terenie województwa wielkopolskiego, a następnie od roku 1992 w Szprotawie, gdzie wówczas zamieszkała na stałe. Aktualnie mieszka w Wiechlicach.</w:t>
      </w:r>
    </w:p>
    <w:p w:rsidR="0052251E" w:rsidRDefault="0052251E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latach 2001-2015 była wicedyrektorem Szkoły Podstawowej w Wiechlicach. Od 2015 roku jest tej szkoły dyrektorem. </w:t>
      </w:r>
    </w:p>
    <w:p w:rsidR="0052251E" w:rsidRDefault="0052251E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 swoim koncie ma wiele sukcesów dydaktycznych, jest autorką innowacji pedagogicznych. Potrafi zmotywować swoich uczniów do aktywności pozalekcyjnej oraz pozaszkolnej. </w:t>
      </w:r>
    </w:p>
    <w:p w:rsidR="0052251E" w:rsidRDefault="0052251E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 naturę społecznika, współpracuje z samorządem gminy Szprotawa działając na rzecz różnych inicjatyw dedykowanych lokalnej społeczności.</w:t>
      </w:r>
    </w:p>
    <w:p w:rsidR="0052251E" w:rsidRDefault="0052251E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Uczestniczy z życiu publicznym jako Radna Powiatu Żagańskiego i jednocześnie Przewodnicząca Komisji Oświaty, Kultury i Kultury Fizycznej tegoż.</w:t>
      </w:r>
    </w:p>
    <w:p w:rsidR="0052251E" w:rsidRDefault="0052251E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 działalność wielokrotnie odznaczana m.in.: Złotą Odznaką Honorową LZS, Złotą Odznaką ZNP, Złotą Odznaką Zasłużonego Działacza </w:t>
      </w:r>
      <w:r w:rsidR="00EC6377">
        <w:rPr>
          <w:rFonts w:ascii="Calibri" w:hAnsi="Calibri" w:cs="Calibri"/>
          <w:sz w:val="28"/>
          <w:szCs w:val="28"/>
        </w:rPr>
        <w:t>Towarzystwa Przyjaciół Dzieci, Medalem Komisji Edukacji Narodowej, Srebrnym Krzyżem Zasługi czy Złotym Medalem za Długoletnią Służbę.</w:t>
      </w:r>
    </w:p>
    <w:p w:rsidR="00EC6377" w:rsidRDefault="00EC6377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 lat aktywnie współpracuje z Lubuskim Oddziałem TPPW. Szczególny charakter współpraca zawdzięcza chwili</w:t>
      </w:r>
      <w:r w:rsidR="001E3925">
        <w:rPr>
          <w:rFonts w:ascii="Calibri" w:hAnsi="Calibri" w:cs="Calibri"/>
          <w:sz w:val="28"/>
          <w:szCs w:val="28"/>
        </w:rPr>
        <w:t xml:space="preserve"> wspólnego odsłonięcia obelisku</w:t>
      </w:r>
      <w:r w:rsidR="001E3925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w miejscu pobytu więzionych Powstańców Wielkopolskich w niemieckim obozie jenieckim, który w latach 1918-1920 istniał w Wiechlicach. Obeliskiem tym opiekuje się młodzież szkolna wraz z nauczycielami. W tym miejscu odbywają się także obchody kolejnych rocznic powstania. W 2021 roku wraz z Kołem TPPW włączyła się w projekt „Park Narodów” – zakładający stworzenie godnego miejsca na terenie cmentarza zniszczonego przez Armię Radziecką, na którym zostali pochowani Powstańcy Wielkopolscy, a także jeńcy z I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II wojny światowej.</w:t>
      </w:r>
    </w:p>
    <w:p w:rsidR="002E4311" w:rsidRPr="003111E4" w:rsidRDefault="00EC6377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Pani Brodzińska to aktywny, zaangażowany pedagog, troszczący się</w:t>
      </w:r>
      <w:r>
        <w:rPr>
          <w:rFonts w:ascii="Calibri" w:hAnsi="Calibri" w:cs="Calibri"/>
          <w:sz w:val="28"/>
          <w:szCs w:val="28"/>
        </w:rPr>
        <w:br/>
        <w:t>o patriotyczne wzorce.</w:t>
      </w:r>
      <w:bookmarkStart w:id="0" w:name="_GoBack"/>
      <w:bookmarkEnd w:id="0"/>
    </w:p>
    <w:p w:rsidR="002E4311" w:rsidRDefault="002E4311" w:rsidP="0052251E">
      <w:pPr>
        <w:jc w:val="both"/>
        <w:rPr>
          <w:rFonts w:ascii="Calibri" w:hAnsi="Calibri" w:cs="Calibri"/>
          <w:b/>
          <w:sz w:val="28"/>
          <w:szCs w:val="28"/>
        </w:rPr>
      </w:pPr>
    </w:p>
    <w:p w:rsidR="002E4311" w:rsidRDefault="002E4311" w:rsidP="0052251E">
      <w:pPr>
        <w:jc w:val="both"/>
        <w:rPr>
          <w:rFonts w:ascii="Calibri" w:hAnsi="Calibri" w:cs="Calibri"/>
          <w:sz w:val="28"/>
          <w:szCs w:val="28"/>
        </w:rPr>
      </w:pPr>
      <w:r w:rsidRPr="002E4311">
        <w:rPr>
          <w:rFonts w:ascii="Calibri" w:hAnsi="Calibri" w:cs="Calibri"/>
          <w:b/>
          <w:sz w:val="28"/>
          <w:szCs w:val="28"/>
        </w:rPr>
        <w:t>Kamila Czechowska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(ur. 1972) tytuł magistra historii uzyskała w Wyższej Szkole Pedagogicznej w Bydgoszczy. W 2004 roku ukończyła studia podyplomowe</w:t>
      </w:r>
      <w:r>
        <w:rPr>
          <w:rFonts w:ascii="Calibri" w:hAnsi="Calibri" w:cs="Calibri"/>
          <w:sz w:val="28"/>
          <w:szCs w:val="28"/>
        </w:rPr>
        <w:br/>
        <w:t>w zakresie muzealnictwa na Wydziale Sztuk Pięknych Uniwersytetu Mikołaja Kopernika w Toruniu. Natomiast w 2021 roku uzyskała tytuł doktora nauk humanistycznych na Uniwersytecie Kardynała Stefana Wyszyńskiego</w:t>
      </w:r>
      <w:r>
        <w:rPr>
          <w:rFonts w:ascii="Calibri" w:hAnsi="Calibri" w:cs="Calibri"/>
          <w:sz w:val="28"/>
          <w:szCs w:val="28"/>
        </w:rPr>
        <w:br/>
        <w:t>w Warszawie</w:t>
      </w:r>
      <w:r w:rsidR="009331E8">
        <w:rPr>
          <w:rFonts w:ascii="Calibri" w:hAnsi="Calibri" w:cs="Calibri"/>
          <w:sz w:val="28"/>
          <w:szCs w:val="28"/>
        </w:rPr>
        <w:t xml:space="preserve"> – praca doktorska dotyczyła działalności weteranów powstania wielkopolskiego na terenie północno-wschodniej Wielkopolski</w:t>
      </w:r>
      <w:r>
        <w:rPr>
          <w:rFonts w:ascii="Calibri" w:hAnsi="Calibri" w:cs="Calibri"/>
          <w:sz w:val="28"/>
          <w:szCs w:val="28"/>
        </w:rPr>
        <w:t>.</w:t>
      </w:r>
    </w:p>
    <w:p w:rsidR="002E4311" w:rsidRDefault="002E4311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Od 2002 roku jest dyrektorem Muzeum Ziemi Szubińskiej im. Zenona Erdmanna w Szubinie. Tytuł kustosza uzyskała w 2016 </w:t>
      </w:r>
      <w:r w:rsidR="001E3925">
        <w:rPr>
          <w:rFonts w:ascii="Calibri" w:hAnsi="Calibri" w:cs="Calibri"/>
          <w:sz w:val="28"/>
          <w:szCs w:val="28"/>
        </w:rPr>
        <w:t>roku. W pracy zawodowej zabiega</w:t>
      </w:r>
      <w:r w:rsidR="001E3925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o pozyskanie dofinansowania na działalność statutową placówki. Jest autorką wielu wniosków.</w:t>
      </w:r>
    </w:p>
    <w:p w:rsidR="002E4311" w:rsidRDefault="002E4311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Jest także wiceprezeską Szubińskiego Towarzystwa Kulturalnego i Towarzystwa Pamięci Powstania Wielkopolskiego 1918-1919 Koło im. ks. Ludwika Sołtysińskiego w Szubinie, a także członkiem Stowarzyszenia „Partnerstwo dla </w:t>
      </w:r>
      <w:proofErr w:type="spellStart"/>
      <w:r>
        <w:rPr>
          <w:rFonts w:ascii="Calibri" w:hAnsi="Calibri" w:cs="Calibri"/>
          <w:sz w:val="28"/>
          <w:szCs w:val="28"/>
        </w:rPr>
        <w:t>Krajny</w:t>
      </w:r>
      <w:proofErr w:type="spellEnd"/>
      <w:r>
        <w:rPr>
          <w:rFonts w:ascii="Calibri" w:hAnsi="Calibri" w:cs="Calibri"/>
          <w:sz w:val="28"/>
          <w:szCs w:val="28"/>
        </w:rPr>
        <w:t xml:space="preserve"> i Pałuk”, Stowarzyszenia Muzealników Polskich oraz Stowarzyszenia Instytut im. gen. Stefana „Grota” Roweckiego w Lesznie.</w:t>
      </w:r>
    </w:p>
    <w:p w:rsidR="002E4311" w:rsidRDefault="0001264E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 swoją działalność wielokrotnie odznaczana m.in.: Srebrnym i Złotym Medalem Opiekuna </w:t>
      </w:r>
      <w:r w:rsidR="00841605">
        <w:rPr>
          <w:rFonts w:ascii="Calibri" w:hAnsi="Calibri" w:cs="Calibri"/>
          <w:sz w:val="28"/>
          <w:szCs w:val="28"/>
        </w:rPr>
        <w:t>Miejsc Pamięci Narodowej, odznaką „Za Zasługi dla Związku Kombatantów RP i Byłych Więźniów Politycznych”, odznaką honorową TPPW „Wierni Tradycji”, Medalem Komisji Edukacji Narodowej czy nagrodą za poziom edytorski w 13. Edycji konkursu na najlepszą bydgoską książkę „Strzała Łuczniczki” za autorski album związany z historią miasta pt. „Szubin. Spacer</w:t>
      </w:r>
      <w:r w:rsidR="00841605">
        <w:rPr>
          <w:rFonts w:ascii="Calibri" w:hAnsi="Calibri" w:cs="Calibri"/>
          <w:sz w:val="28"/>
          <w:szCs w:val="28"/>
        </w:rPr>
        <w:br/>
        <w:t>z historią w tle”.</w:t>
      </w:r>
    </w:p>
    <w:p w:rsidR="00841605" w:rsidRDefault="00841605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Pani Czechowska stawia na edukację patriotyczną mieszkańców i turystów, dokłada starań do rozpowszechniania wiedzy o historii swego regionu</w:t>
      </w:r>
      <w:r>
        <w:rPr>
          <w:rFonts w:ascii="Calibri" w:hAnsi="Calibri" w:cs="Calibri"/>
          <w:sz w:val="28"/>
          <w:szCs w:val="28"/>
        </w:rPr>
        <w:br/>
        <w:t xml:space="preserve">w nawiązaniu do dziejów Polski. Organizuje rajdy piesze szlakiem powstańców wielkopolskich. Prowadzi działania związane z opieką nad miejscami pamięci. Była przewodnikiem podczas wyjazdów szlakiem powstania do Lusowa, Środy, Poznania czy Wągrowca. Zaangażowana w odbudowę Pomnika-Mogiły </w:t>
      </w:r>
      <w:r w:rsidR="009331E8">
        <w:rPr>
          <w:rFonts w:ascii="Calibri" w:hAnsi="Calibri" w:cs="Calibri"/>
          <w:sz w:val="28"/>
          <w:szCs w:val="28"/>
        </w:rPr>
        <w:t>Powstańców Wielkopolskich 1918/19 w Szu</w:t>
      </w:r>
      <w:r w:rsidR="001E3925">
        <w:rPr>
          <w:rFonts w:ascii="Calibri" w:hAnsi="Calibri" w:cs="Calibri"/>
          <w:sz w:val="28"/>
          <w:szCs w:val="28"/>
        </w:rPr>
        <w:t>binie. Jest autorką wielu haseł</w:t>
      </w:r>
      <w:r w:rsidR="001E3925">
        <w:rPr>
          <w:rFonts w:ascii="Calibri" w:hAnsi="Calibri" w:cs="Calibri"/>
          <w:sz w:val="28"/>
          <w:szCs w:val="28"/>
        </w:rPr>
        <w:br/>
      </w:r>
      <w:r w:rsidR="009331E8">
        <w:rPr>
          <w:rFonts w:ascii="Calibri" w:hAnsi="Calibri" w:cs="Calibri"/>
          <w:sz w:val="28"/>
          <w:szCs w:val="28"/>
        </w:rPr>
        <w:t>w wydawnictwie „Powstańcy Wielkopolscy. Biogramy uczestników powstania wielkopolskiego 1918-1919”, którego wydawcą jest ZG TPPW.</w:t>
      </w:r>
    </w:p>
    <w:p w:rsidR="009331E8" w:rsidRDefault="009331E8" w:rsidP="0052251E">
      <w:pPr>
        <w:jc w:val="both"/>
        <w:rPr>
          <w:rFonts w:ascii="Calibri" w:hAnsi="Calibri" w:cs="Calibri"/>
          <w:sz w:val="28"/>
          <w:szCs w:val="28"/>
        </w:rPr>
      </w:pPr>
    </w:p>
    <w:p w:rsidR="009331E8" w:rsidRDefault="009331E8" w:rsidP="0052251E">
      <w:pPr>
        <w:jc w:val="both"/>
        <w:rPr>
          <w:rFonts w:ascii="Calibri" w:hAnsi="Calibri" w:cs="Calibri"/>
          <w:sz w:val="28"/>
          <w:szCs w:val="28"/>
        </w:rPr>
      </w:pPr>
    </w:p>
    <w:p w:rsidR="009331E8" w:rsidRDefault="009331E8" w:rsidP="0052251E">
      <w:pPr>
        <w:jc w:val="both"/>
        <w:rPr>
          <w:rFonts w:ascii="Calibri" w:hAnsi="Calibri" w:cs="Calibri"/>
          <w:sz w:val="28"/>
          <w:szCs w:val="28"/>
        </w:rPr>
      </w:pPr>
    </w:p>
    <w:p w:rsidR="009331E8" w:rsidRDefault="009331E8" w:rsidP="0052251E">
      <w:pPr>
        <w:jc w:val="both"/>
        <w:rPr>
          <w:rFonts w:ascii="Calibri" w:hAnsi="Calibri" w:cs="Calibri"/>
          <w:sz w:val="28"/>
          <w:szCs w:val="28"/>
        </w:rPr>
      </w:pPr>
      <w:r w:rsidRPr="009331E8">
        <w:rPr>
          <w:rFonts w:ascii="Calibri" w:hAnsi="Calibri" w:cs="Calibri"/>
          <w:b/>
          <w:sz w:val="28"/>
          <w:szCs w:val="28"/>
        </w:rPr>
        <w:t xml:space="preserve">Kamil </w:t>
      </w:r>
      <w:proofErr w:type="spellStart"/>
      <w:r w:rsidRPr="009331E8">
        <w:rPr>
          <w:rFonts w:ascii="Calibri" w:hAnsi="Calibri" w:cs="Calibri"/>
          <w:b/>
          <w:sz w:val="28"/>
          <w:szCs w:val="28"/>
        </w:rPr>
        <w:t>Hypki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(ur. 1979) absolwent Uniwersytetu Zielonogórskiego na kierunku bezpieczeństwo narodowe. Dziennikarz radiowy, publicysta, działacz społeczny.</w:t>
      </w:r>
      <w:r w:rsidR="00741A6D">
        <w:rPr>
          <w:rFonts w:ascii="Calibri" w:hAnsi="Calibri" w:cs="Calibri"/>
          <w:sz w:val="28"/>
          <w:szCs w:val="28"/>
        </w:rPr>
        <w:t xml:space="preserve"> Od 20 lat związany z Polskim Radiem Zachód. Od 2008 roku jest zastępcą redaktora naczelnego. Pomysłodawca i autor cyklicznej audycji </w:t>
      </w:r>
      <w:r w:rsidR="00741A6D" w:rsidRPr="00741A6D">
        <w:rPr>
          <w:rFonts w:ascii="Calibri" w:hAnsi="Calibri" w:cs="Calibri"/>
          <w:i/>
          <w:sz w:val="28"/>
          <w:szCs w:val="28"/>
        </w:rPr>
        <w:t>Historie pisane na nowo</w:t>
      </w:r>
      <w:r w:rsidR="00741A6D">
        <w:rPr>
          <w:rFonts w:ascii="Calibri" w:hAnsi="Calibri" w:cs="Calibri"/>
          <w:i/>
          <w:sz w:val="28"/>
          <w:szCs w:val="28"/>
        </w:rPr>
        <w:t xml:space="preserve">, </w:t>
      </w:r>
      <w:r w:rsidR="00741A6D">
        <w:rPr>
          <w:rFonts w:ascii="Calibri" w:hAnsi="Calibri" w:cs="Calibri"/>
          <w:sz w:val="28"/>
          <w:szCs w:val="28"/>
        </w:rPr>
        <w:t xml:space="preserve">w której przedstawia sylwetki bohaterów dawnych wydarzeń, wraca do spraw zapomnianych i prezentuje nieznane historie. Cykl ten został nagrodzony w konkursie IPN </w:t>
      </w:r>
      <w:r w:rsidR="00741A6D" w:rsidRPr="00741A6D">
        <w:rPr>
          <w:rFonts w:ascii="Calibri" w:hAnsi="Calibri" w:cs="Calibri"/>
          <w:i/>
          <w:sz w:val="28"/>
          <w:szCs w:val="28"/>
        </w:rPr>
        <w:t>Audycja Historyczna Roku 2016</w:t>
      </w:r>
      <w:r w:rsidR="00741A6D">
        <w:rPr>
          <w:rFonts w:ascii="Calibri" w:hAnsi="Calibri" w:cs="Calibri"/>
          <w:i/>
          <w:sz w:val="28"/>
          <w:szCs w:val="28"/>
        </w:rPr>
        <w:t xml:space="preserve">. </w:t>
      </w:r>
      <w:r w:rsidR="00741A6D">
        <w:rPr>
          <w:rFonts w:ascii="Calibri" w:hAnsi="Calibri" w:cs="Calibri"/>
          <w:sz w:val="28"/>
          <w:szCs w:val="28"/>
        </w:rPr>
        <w:t>Autor publikacji i uczestnik wielu konferencji naukowych, podczas których przedstawiał referaty związane z historią najnowszą, przestępczością zorganizowaną, zarządzaniem kryzysowym czy funkcjonowaniem służb specjalnych. Wieloletni działacz Towarzystwa Pamięci Powstania Wielkopolskiego. Jest prezesem Lubuskiego Oddziału oraz członkiem Prezydium Zarządu Głównego TPPW.</w:t>
      </w:r>
    </w:p>
    <w:p w:rsidR="00741A6D" w:rsidRDefault="00741A6D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 swoją działalność odznaczony m.in.: Brązowym Medalem Za zasługi dla Obronności Kraju, Brązowym Medalem Za Długoletnią Służbę, Odznaką Honorową Za zasługi dla Rozwoju Gospodarki RP, Odznaką Honorową TPPW „Wierni Tradycji”.</w:t>
      </w:r>
    </w:p>
    <w:p w:rsidR="00741A6D" w:rsidRDefault="00741A6D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 wielu lat relacjonuje uroczystości upamiętniające Powstanie Wielkopolskie. Przybliża życiorysy powstańców. W 2020 roku opracował okolicznościową płytę „Wierni Tradycji”, na której prezentuje historię i działania Towarzystwa. Uczestniczył w pracach związanych z odsłonięciem pomnika Dobosz Powstania na Placu Powstańców Wielkopolskich w Zielonej Górze.</w:t>
      </w:r>
    </w:p>
    <w:p w:rsidR="00741A6D" w:rsidRDefault="00741A6D" w:rsidP="0052251E">
      <w:pPr>
        <w:jc w:val="both"/>
        <w:rPr>
          <w:rFonts w:ascii="Calibri" w:hAnsi="Calibri" w:cs="Calibri"/>
          <w:sz w:val="28"/>
          <w:szCs w:val="28"/>
        </w:rPr>
      </w:pPr>
    </w:p>
    <w:p w:rsidR="00741A6D" w:rsidRDefault="00741A6D" w:rsidP="0052251E">
      <w:pPr>
        <w:jc w:val="both"/>
        <w:rPr>
          <w:rFonts w:ascii="Calibri" w:hAnsi="Calibri" w:cs="Calibri"/>
          <w:sz w:val="28"/>
          <w:szCs w:val="28"/>
        </w:rPr>
      </w:pPr>
    </w:p>
    <w:p w:rsidR="00741A6D" w:rsidRDefault="00741A6D" w:rsidP="0052251E">
      <w:pPr>
        <w:jc w:val="both"/>
        <w:rPr>
          <w:rFonts w:ascii="Calibri" w:hAnsi="Calibri" w:cs="Calibri"/>
          <w:sz w:val="28"/>
          <w:szCs w:val="28"/>
        </w:rPr>
      </w:pPr>
      <w:r w:rsidRPr="00741A6D">
        <w:rPr>
          <w:rFonts w:ascii="Calibri" w:hAnsi="Calibri" w:cs="Calibri"/>
          <w:b/>
          <w:sz w:val="28"/>
          <w:szCs w:val="28"/>
        </w:rPr>
        <w:t xml:space="preserve">Piotr </w:t>
      </w:r>
      <w:proofErr w:type="spellStart"/>
      <w:r w:rsidRPr="00741A6D">
        <w:rPr>
          <w:rFonts w:ascii="Calibri" w:hAnsi="Calibri" w:cs="Calibri"/>
          <w:b/>
          <w:sz w:val="28"/>
          <w:szCs w:val="28"/>
        </w:rPr>
        <w:t>Stachecki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(ur. 1958)</w:t>
      </w:r>
      <w:r w:rsidR="00F952D4">
        <w:rPr>
          <w:rFonts w:ascii="Calibri" w:hAnsi="Calibri" w:cs="Calibri"/>
          <w:sz w:val="28"/>
          <w:szCs w:val="28"/>
        </w:rPr>
        <w:t xml:space="preserve"> przez ponad 30 lat zawodowo związany z Poznańskimi Zakładami Piwowarskimi. Swoją wiedzę przekazywał młodym adeptom sztuki piwowarskiej. W 2015 roku założył własną firmę doradczo-konsultacyjną „</w:t>
      </w:r>
      <w:proofErr w:type="spellStart"/>
      <w:r w:rsidR="00F952D4">
        <w:rPr>
          <w:rFonts w:ascii="Calibri" w:hAnsi="Calibri" w:cs="Calibri"/>
          <w:sz w:val="28"/>
          <w:szCs w:val="28"/>
        </w:rPr>
        <w:t>Browkonsultant</w:t>
      </w:r>
      <w:proofErr w:type="spellEnd"/>
      <w:r w:rsidR="00F952D4">
        <w:rPr>
          <w:rFonts w:ascii="Calibri" w:hAnsi="Calibri" w:cs="Calibri"/>
          <w:sz w:val="28"/>
          <w:szCs w:val="28"/>
        </w:rPr>
        <w:t xml:space="preserve">”. Zajmuje się doradztwem w zakresie technologii produkcji piw rzemieślniczych i projektowaniem linii technologicznych. Zajmuje się również szkoleniami. </w:t>
      </w:r>
    </w:p>
    <w:p w:rsidR="00F952D4" w:rsidRDefault="00F952D4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Od 2002 aktywnie działa w TPPW Koło Poznań Centrum II będąc od 2015 roku jego prezesem. Wchodzi również w skład Zarządu Głównego Wielkopolskiego Oddziału TPPW i jest przewodniczącym Komisji Rewizyjnej. Od 2019 roku wchodzi w skład Zarządu Głównego TPPW działając również w komisji historycznej.</w:t>
      </w:r>
    </w:p>
    <w:p w:rsidR="00F952D4" w:rsidRDefault="00F952D4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Odznaczony Odznaką Honorową TPPW „Wierni Tradycji” oraz tytułem Zasłużony Honorowy Dawca Krwi 3 stopnia.</w:t>
      </w:r>
    </w:p>
    <w:p w:rsidR="00F952D4" w:rsidRPr="00741A6D" w:rsidRDefault="00F952D4" w:rsidP="005225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swojej działalności na rzecz TPPW promuje wartości patriotyczne wśród młodzieży i seniorów, aktywność ta przyjmuje formę wykładów, wystaw i sesji naukowych. Opracował też liczne biogramy powstańców wielkopolskich. Jest autorem artykułów publikowanych w „Głosie Wielkopolskim” o historii walk powstańczych czy biografiach. Zajmuje się odszukiwaniem i upamiętnieniem mogił weteranów, także na Ziemi Zbąszyńskiej.</w:t>
      </w:r>
      <w:r w:rsidR="001E3925">
        <w:rPr>
          <w:rFonts w:ascii="Calibri" w:hAnsi="Calibri" w:cs="Calibri"/>
          <w:sz w:val="28"/>
          <w:szCs w:val="28"/>
        </w:rPr>
        <w:t xml:space="preserve"> Swój zbiór pamiątek powstańczych prezentuje na okolicznościowych wystawach poświęconych powstaniu. Uczestniczy i upowszechnia wiedzę o najnowszej historii Polski</w:t>
      </w:r>
      <w:r w:rsidR="001E3925">
        <w:rPr>
          <w:rFonts w:ascii="Calibri" w:hAnsi="Calibri" w:cs="Calibri"/>
          <w:sz w:val="28"/>
          <w:szCs w:val="28"/>
        </w:rPr>
        <w:br/>
        <w:t>w ramach odczytów w poznańskim Odwachu. Prowadzi kwerendę naukową m.in. w Centralnym Archiwum Wojskowym w Warszawie, Archiwum Państwowym w Poznaniu czy Archiwum Archidiecezjalnym w Poznaniu.</w:t>
      </w:r>
    </w:p>
    <w:p w:rsidR="009331E8" w:rsidRPr="002E4311" w:rsidRDefault="009331E8" w:rsidP="0052251E">
      <w:pPr>
        <w:jc w:val="both"/>
        <w:rPr>
          <w:rFonts w:ascii="Calibri" w:hAnsi="Calibri" w:cs="Calibri"/>
          <w:sz w:val="28"/>
          <w:szCs w:val="28"/>
        </w:rPr>
      </w:pPr>
    </w:p>
    <w:sectPr w:rsidR="009331E8" w:rsidRPr="002E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9E"/>
    <w:rsid w:val="0001264E"/>
    <w:rsid w:val="001E3925"/>
    <w:rsid w:val="0022557D"/>
    <w:rsid w:val="002E4311"/>
    <w:rsid w:val="003111E4"/>
    <w:rsid w:val="0052251E"/>
    <w:rsid w:val="00741A6D"/>
    <w:rsid w:val="007C5E22"/>
    <w:rsid w:val="00841605"/>
    <w:rsid w:val="009331E8"/>
    <w:rsid w:val="00A4009E"/>
    <w:rsid w:val="00C73B40"/>
    <w:rsid w:val="00EC6377"/>
    <w:rsid w:val="00F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F2DB"/>
  <w15:chartTrackingRefBased/>
  <w15:docId w15:val="{29A1EFE5-441C-4E45-9F67-A0405CC8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Trybus</dc:creator>
  <cp:keywords/>
  <dc:description/>
  <cp:lastModifiedBy>Marta Trybus</cp:lastModifiedBy>
  <cp:revision>6</cp:revision>
  <cp:lastPrinted>2022-12-09T11:13:00Z</cp:lastPrinted>
  <dcterms:created xsi:type="dcterms:W3CDTF">2022-12-08T12:23:00Z</dcterms:created>
  <dcterms:modified xsi:type="dcterms:W3CDTF">2022-12-09T11:13:00Z</dcterms:modified>
</cp:coreProperties>
</file>